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A7" w:rsidRDefault="00A20B24" w:rsidP="00F57150">
      <w:pPr>
        <w:spacing w:line="320" w:lineRule="exact"/>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10pt;width:6in;height:5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" fillcolor="silver">
            <v:textbox inset="5.85pt,.7pt,5.85pt,.7pt">
              <w:txbxContent>
                <w:p w:rsidR="00013EF0" w:rsidRPr="004A43BD" w:rsidRDefault="00013EF0" w:rsidP="00FF373C">
                  <w:pPr>
                    <w:spacing w:line="320" w:lineRule="exact"/>
                    <w:jc w:val="center"/>
                    <w:rPr>
                      <w:b/>
                    </w:rPr>
                  </w:pPr>
                </w:p>
                <w:p w:rsidR="00013EF0" w:rsidRPr="00353E62" w:rsidRDefault="00013EF0" w:rsidP="00FF373C">
                  <w:pPr>
                    <w:spacing w:line="320" w:lineRule="exact"/>
                    <w:jc w:val="center"/>
                    <w:rPr>
                      <w:rFonts w:ascii="ＭＳ Ｐゴシック" w:eastAsia="ＭＳ Ｐゴシック" w:hAnsi="ＭＳ Ｐゴシック"/>
                      <w:b/>
                    </w:rPr>
                  </w:pPr>
                  <w:r w:rsidRPr="00353E62">
                    <w:rPr>
                      <w:rFonts w:ascii="ＭＳ Ｐゴシック" w:eastAsia="ＭＳ Ｐゴシック" w:hAnsi="ＭＳ Ｐゴシック" w:hint="eastAsia"/>
                      <w:b/>
                    </w:rPr>
                    <w:t>日本神経化学会優秀賞（新設）・</w:t>
                  </w:r>
                  <w:r w:rsidR="007735C1" w:rsidRPr="00353E62">
                    <w:rPr>
                      <w:rFonts w:ascii="ＭＳ Ｐゴシック" w:eastAsia="ＭＳ Ｐゴシック" w:hAnsi="ＭＳ Ｐゴシック" w:hint="eastAsia"/>
                      <w:b/>
                    </w:rPr>
                    <w:t>奨励賞応募要項</w:t>
                  </w:r>
                </w:p>
              </w:txbxContent>
            </v:textbox>
            <w10:wrap type="square"/>
          </v:shape>
        </w:pict>
      </w:r>
    </w:p>
    <w:p w:rsidR="002227A7" w:rsidRDefault="002227A7" w:rsidP="00F57150">
      <w:pPr>
        <w:spacing w:line="320" w:lineRule="exact"/>
      </w:pPr>
    </w:p>
    <w:p w:rsidR="002227A7" w:rsidRPr="00353E62" w:rsidRDefault="002227A7" w:rsidP="00F876A4">
      <w:pPr>
        <w:spacing w:line="320" w:lineRule="exact"/>
        <w:ind w:firstLineChars="100" w:firstLine="240"/>
      </w:pPr>
      <w:r w:rsidRPr="00353E62">
        <w:rPr>
          <w:rFonts w:hint="eastAsia"/>
        </w:rPr>
        <w:t>日本神経化学会では神経化学分野で活躍する優秀な研究者を対象に、日本神経化学会</w:t>
      </w:r>
      <w:r w:rsidR="0034344E" w:rsidRPr="00353E62">
        <w:rPr>
          <w:rFonts w:hint="eastAsia"/>
        </w:rPr>
        <w:t>優秀賞・</w:t>
      </w:r>
      <w:r w:rsidRPr="00353E62">
        <w:rPr>
          <w:rFonts w:hint="eastAsia"/>
        </w:rPr>
        <w:t>奨励賞候補者を募集致します。下記の事項を注意深くお読みいただき、奮ってご</w:t>
      </w:r>
      <w:bookmarkStart w:id="0" w:name="_GoBack"/>
      <w:bookmarkEnd w:id="0"/>
      <w:r w:rsidRPr="00353E62">
        <w:rPr>
          <w:rFonts w:hint="eastAsia"/>
        </w:rPr>
        <w:t>応募ください。</w:t>
      </w:r>
    </w:p>
    <w:p w:rsidR="002227A7" w:rsidRPr="00353E62" w:rsidRDefault="002227A7" w:rsidP="00F57150">
      <w:pPr>
        <w:spacing w:line="320" w:lineRule="exact"/>
      </w:pPr>
    </w:p>
    <w:p w:rsidR="002227A7" w:rsidRPr="00353E62" w:rsidRDefault="002227A7" w:rsidP="00F876A4">
      <w:pPr>
        <w:spacing w:line="320" w:lineRule="exact"/>
        <w:ind w:firstLineChars="100" w:firstLine="240"/>
      </w:pPr>
      <w:r w:rsidRPr="00353E62">
        <w:rPr>
          <w:rFonts w:hint="eastAsia"/>
        </w:rPr>
        <w:t>なお、</w:t>
      </w:r>
      <w:r w:rsidR="002B6D6A" w:rsidRPr="00353E62">
        <w:t>201</w:t>
      </w:r>
      <w:r w:rsidR="0034344E" w:rsidRPr="00353E62">
        <w:rPr>
          <w:rFonts w:hint="eastAsia"/>
        </w:rPr>
        <w:t>4</w:t>
      </w:r>
      <w:r w:rsidRPr="00353E62">
        <w:rPr>
          <w:rFonts w:hint="eastAsia"/>
        </w:rPr>
        <w:t>年度の受賞者の発表と授賞式は第</w:t>
      </w:r>
      <w:r w:rsidRPr="00353E62">
        <w:t>5</w:t>
      </w:r>
      <w:r w:rsidR="0034344E" w:rsidRPr="00353E62">
        <w:rPr>
          <w:rFonts w:hint="eastAsia"/>
        </w:rPr>
        <w:t>7</w:t>
      </w:r>
      <w:r w:rsidRPr="00353E62">
        <w:rPr>
          <w:rFonts w:hint="eastAsia"/>
        </w:rPr>
        <w:t>回日本神経化学会大会（</w:t>
      </w:r>
      <w:r w:rsidR="0034344E" w:rsidRPr="00353E62">
        <w:rPr>
          <w:rFonts w:hint="eastAsia"/>
        </w:rPr>
        <w:t>奈良県奈良市</w:t>
      </w:r>
      <w:r w:rsidRPr="00353E62">
        <w:rPr>
          <w:rFonts w:hint="eastAsia"/>
        </w:rPr>
        <w:t>）の会期中に行います。各受賞者は</w:t>
      </w:r>
      <w:r w:rsidR="0034344E" w:rsidRPr="00353E62">
        <w:rPr>
          <w:rFonts w:hint="eastAsia"/>
        </w:rPr>
        <w:t>「神経化学」誌にご自身が書かれた総説を掲載することができます。</w:t>
      </w:r>
      <w:r w:rsidRPr="00353E62">
        <w:rPr>
          <w:rFonts w:hint="eastAsia"/>
        </w:rPr>
        <w:t>優秀賞受賞者には</w:t>
      </w:r>
      <w:r w:rsidR="0034344E" w:rsidRPr="00353E62">
        <w:rPr>
          <w:rFonts w:hint="eastAsia"/>
        </w:rPr>
        <w:t>副賞</w:t>
      </w:r>
      <w:r w:rsidRPr="00353E62">
        <w:rPr>
          <w:rFonts w:hint="eastAsia"/>
        </w:rPr>
        <w:t>が贈られ、第</w:t>
      </w:r>
      <w:r w:rsidR="0034344E" w:rsidRPr="00353E62">
        <w:t>5</w:t>
      </w:r>
      <w:r w:rsidR="0034344E" w:rsidRPr="00353E62">
        <w:rPr>
          <w:rFonts w:hint="eastAsia"/>
        </w:rPr>
        <w:t>7</w:t>
      </w:r>
      <w:r w:rsidRPr="00353E62">
        <w:rPr>
          <w:rFonts w:hint="eastAsia"/>
        </w:rPr>
        <w:t>回日本神経化学会大会で研究成果を発表していただくとともに、次年度の大会でシンポジウムの企画をしていただくことができます。</w:t>
      </w:r>
    </w:p>
    <w:p w:rsidR="002227A7" w:rsidRPr="00353E62" w:rsidRDefault="002227A7" w:rsidP="00F57150">
      <w:pPr>
        <w:spacing w:line="320" w:lineRule="exact"/>
      </w:pPr>
    </w:p>
    <w:p w:rsidR="002227A7" w:rsidRPr="00353E62" w:rsidRDefault="002227A7" w:rsidP="00F57150">
      <w:pPr>
        <w:pStyle w:val="a3"/>
        <w:numPr>
          <w:ilvl w:val="0"/>
          <w:numId w:val="1"/>
        </w:numPr>
        <w:spacing w:line="320" w:lineRule="exact"/>
        <w:ind w:leftChars="0"/>
        <w:rPr>
          <w:rFonts w:ascii="ＭＳ Ｐゴシック" w:eastAsia="ＭＳ Ｐゴシック" w:hAnsi="ＭＳ Ｐゴシック"/>
          <w:b/>
        </w:rPr>
      </w:pPr>
      <w:r w:rsidRPr="00353E62">
        <w:rPr>
          <w:rFonts w:ascii="ＭＳ Ｐゴシック" w:eastAsia="ＭＳ Ｐゴシック" w:hAnsi="ＭＳ Ｐゴシック" w:hint="eastAsia"/>
          <w:b/>
        </w:rPr>
        <w:t>候補者の対象</w:t>
      </w:r>
    </w:p>
    <w:p w:rsidR="002227A7" w:rsidRPr="00353E62" w:rsidRDefault="002227A7" w:rsidP="0034344E">
      <w:pPr>
        <w:spacing w:line="320" w:lineRule="exact"/>
        <w:ind w:left="720"/>
      </w:pPr>
      <w:r w:rsidRPr="00353E62">
        <w:rPr>
          <w:rFonts w:hint="eastAsia"/>
        </w:rPr>
        <w:t>本会の会員歴</w:t>
      </w:r>
      <w:r w:rsidR="0034344E" w:rsidRPr="00353E62">
        <w:rPr>
          <w:rFonts w:hint="eastAsia"/>
        </w:rPr>
        <w:t>3</w:t>
      </w:r>
      <w:r w:rsidR="0034344E" w:rsidRPr="00353E62">
        <w:rPr>
          <w:rFonts w:hint="eastAsia"/>
        </w:rPr>
        <w:t>年以上（応募締切までに</w:t>
      </w:r>
      <w:r w:rsidR="0034344E" w:rsidRPr="00353E62">
        <w:rPr>
          <w:rFonts w:hint="eastAsia"/>
        </w:rPr>
        <w:t>3</w:t>
      </w:r>
      <w:r w:rsidRPr="00353E62">
        <w:rPr>
          <w:rFonts w:hint="eastAsia"/>
        </w:rPr>
        <w:t>年満了以上）、研究歴</w:t>
      </w:r>
      <w:r w:rsidR="0034344E" w:rsidRPr="00353E62">
        <w:rPr>
          <w:rFonts w:hint="eastAsia"/>
        </w:rPr>
        <w:t>3</w:t>
      </w:r>
      <w:r w:rsidR="00081F7F" w:rsidRPr="00353E62">
        <w:rPr>
          <w:rFonts w:hint="eastAsia"/>
        </w:rPr>
        <w:t>年以上</w:t>
      </w:r>
      <w:r w:rsidRPr="00353E62">
        <w:rPr>
          <w:rFonts w:hint="eastAsia"/>
        </w:rPr>
        <w:t>、</w:t>
      </w:r>
      <w:r w:rsidR="0034344E" w:rsidRPr="00353E62">
        <w:t>201</w:t>
      </w:r>
      <w:r w:rsidR="0034344E" w:rsidRPr="00353E62">
        <w:rPr>
          <w:rFonts w:hint="eastAsia"/>
        </w:rPr>
        <w:t>4</w:t>
      </w:r>
      <w:r w:rsidRPr="00353E62">
        <w:rPr>
          <w:rFonts w:hint="eastAsia"/>
        </w:rPr>
        <w:t>年</w:t>
      </w:r>
      <w:r w:rsidRPr="00353E62">
        <w:t>4</w:t>
      </w:r>
      <w:r w:rsidRPr="00353E62">
        <w:rPr>
          <w:rFonts w:hint="eastAsia"/>
        </w:rPr>
        <w:t>月</w:t>
      </w:r>
      <w:r w:rsidRPr="00353E62">
        <w:t>1</w:t>
      </w:r>
      <w:r w:rsidRPr="00353E62">
        <w:rPr>
          <w:rFonts w:hint="eastAsia"/>
        </w:rPr>
        <w:t>日現在</w:t>
      </w:r>
      <w:r w:rsidR="00081F7F" w:rsidRPr="00353E62">
        <w:rPr>
          <w:rFonts w:hint="eastAsia"/>
        </w:rPr>
        <w:t>、</w:t>
      </w:r>
      <w:r w:rsidR="0034344E" w:rsidRPr="00353E62">
        <w:rPr>
          <w:rFonts w:hAnsi="ＭＳ 明朝" w:hint="eastAsia"/>
        </w:rPr>
        <w:t>優秀賞は満</w:t>
      </w:r>
      <w:r w:rsidR="0034344E" w:rsidRPr="00353E62">
        <w:rPr>
          <w:rFonts w:hAnsi="ＭＳ 明朝" w:hint="eastAsia"/>
        </w:rPr>
        <w:t>4</w:t>
      </w:r>
      <w:r w:rsidR="0034344E" w:rsidRPr="00353E62">
        <w:rPr>
          <w:rFonts w:hAnsi="ＭＳ 明朝"/>
        </w:rPr>
        <w:t>5</w:t>
      </w:r>
      <w:r w:rsidR="0034344E" w:rsidRPr="00353E62">
        <w:rPr>
          <w:rFonts w:hAnsi="ＭＳ 明朝" w:hint="eastAsia"/>
        </w:rPr>
        <w:t>歳未満</w:t>
      </w:r>
      <w:r w:rsidRPr="00353E62">
        <w:rPr>
          <w:rFonts w:hint="eastAsia"/>
        </w:rPr>
        <w:t>の方</w:t>
      </w:r>
      <w:r w:rsidR="00081F7F" w:rsidRPr="00353E62">
        <w:rPr>
          <w:rFonts w:hint="eastAsia"/>
        </w:rPr>
        <w:t>で特に</w:t>
      </w:r>
      <w:r w:rsidR="00081F7F" w:rsidRPr="00353E62">
        <w:rPr>
          <w:rFonts w:hAnsi="ＭＳ 明朝" w:hint="eastAsia"/>
        </w:rPr>
        <w:t>神経化学の進歩に寄与する顕著な研究を発表した</w:t>
      </w:r>
      <w:r w:rsidR="00081F7F" w:rsidRPr="00353E62">
        <w:rPr>
          <w:rFonts w:hint="eastAsia"/>
        </w:rPr>
        <w:t>方に、また、</w:t>
      </w:r>
      <w:r w:rsidR="0034344E" w:rsidRPr="00353E62">
        <w:rPr>
          <w:rFonts w:hAnsi="ＭＳ 明朝" w:hint="eastAsia"/>
        </w:rPr>
        <w:t>奨励賞は原則として満</w:t>
      </w:r>
      <w:r w:rsidR="0034344E" w:rsidRPr="00353E62">
        <w:rPr>
          <w:rFonts w:hAnsi="ＭＳ 明朝"/>
        </w:rPr>
        <w:t>35</w:t>
      </w:r>
      <w:r w:rsidR="0034344E" w:rsidRPr="00353E62">
        <w:rPr>
          <w:rFonts w:hAnsi="ＭＳ 明朝" w:hint="eastAsia"/>
        </w:rPr>
        <w:t>歳未満の</w:t>
      </w:r>
      <w:r w:rsidR="00081F7F" w:rsidRPr="00353E62">
        <w:rPr>
          <w:rFonts w:hAnsi="ＭＳ 明朝" w:hint="eastAsia"/>
        </w:rPr>
        <w:t>方で</w:t>
      </w:r>
      <w:r w:rsidRPr="00353E62">
        <w:rPr>
          <w:rFonts w:hint="eastAsia"/>
        </w:rPr>
        <w:t>日本神経化学会の将来を担うと期待される若手</w:t>
      </w:r>
      <w:r w:rsidR="00081F7F" w:rsidRPr="00353E62">
        <w:rPr>
          <w:rFonts w:hint="eastAsia"/>
        </w:rPr>
        <w:t>の方</w:t>
      </w:r>
      <w:r w:rsidRPr="00353E62">
        <w:rPr>
          <w:rFonts w:hint="eastAsia"/>
        </w:rPr>
        <w:t>に授与されます。</w:t>
      </w:r>
    </w:p>
    <w:p w:rsidR="002227A7" w:rsidRPr="00353E62" w:rsidRDefault="002227A7" w:rsidP="00CF24D6">
      <w:pPr>
        <w:pStyle w:val="a3"/>
        <w:numPr>
          <w:ilvl w:val="0"/>
          <w:numId w:val="1"/>
        </w:numPr>
        <w:spacing w:line="320" w:lineRule="exact"/>
        <w:ind w:leftChars="0"/>
        <w:rPr>
          <w:rFonts w:ascii="ＭＳ Ｐゴシック" w:eastAsia="ＭＳ Ｐゴシック" w:hAnsi="ＭＳ Ｐゴシック"/>
          <w:b/>
        </w:rPr>
      </w:pPr>
      <w:r w:rsidRPr="00353E62">
        <w:rPr>
          <w:rFonts w:ascii="ＭＳ Ｐゴシック" w:eastAsia="ＭＳ Ｐゴシック" w:hAnsi="ＭＳ Ｐゴシック" w:hint="eastAsia"/>
          <w:b/>
        </w:rPr>
        <w:t>応募方法</w:t>
      </w:r>
    </w:p>
    <w:p w:rsidR="002227A7" w:rsidRPr="00353E62" w:rsidRDefault="002227A7" w:rsidP="00610676">
      <w:pPr>
        <w:spacing w:line="320" w:lineRule="exact"/>
        <w:ind w:left="720"/>
      </w:pPr>
      <w:r w:rsidRPr="00353E62">
        <w:rPr>
          <w:rFonts w:hint="eastAsia"/>
        </w:rPr>
        <w:t>原則的に自薦とします。申請希望者は以下の書類を下記事務局へ必ず簡易書留（宅配便も可）にて送付して下さい。なお、応募書類は返却しません。</w:t>
      </w:r>
    </w:p>
    <w:p w:rsidR="002227A7" w:rsidRPr="00353E62" w:rsidRDefault="002227A7" w:rsidP="00610676">
      <w:pPr>
        <w:spacing w:line="320" w:lineRule="exact"/>
        <w:ind w:left="720"/>
      </w:pPr>
      <w:r w:rsidRPr="00353E62">
        <w:rPr>
          <w:rFonts w:hint="eastAsia"/>
        </w:rPr>
        <w:t>１）研究の概要</w:t>
      </w:r>
    </w:p>
    <w:p w:rsidR="002227A7" w:rsidRPr="00353E62" w:rsidRDefault="002227A7" w:rsidP="00610676">
      <w:pPr>
        <w:spacing w:line="320" w:lineRule="exact"/>
        <w:ind w:leftChars="290" w:left="1260" w:hangingChars="235" w:hanging="564"/>
      </w:pPr>
      <w:r w:rsidRPr="00353E62">
        <w:rPr>
          <w:rFonts w:hint="eastAsia"/>
        </w:rPr>
        <w:t xml:space="preserve">　　申請研究の概要を＜研究題目</w:t>
      </w:r>
      <w:r w:rsidRPr="00353E62">
        <w:rPr>
          <w:rFonts w:hint="eastAsia"/>
          <w:u w:val="single"/>
        </w:rPr>
        <w:t>（和英両方のタイトルをつけて下さい）</w:t>
      </w:r>
      <w:r w:rsidRPr="00353E62">
        <w:rPr>
          <w:rFonts w:hint="eastAsia"/>
        </w:rPr>
        <w:t>＞＜背景・目的＞＜結果＞＜学術的意義・特色・独創的な点＞＜下記４）の主要論文におけるご自身の役割＞＜自己アピール＞に分けて、</w:t>
      </w:r>
      <w:r w:rsidRPr="00353E62">
        <w:t>A4</w:t>
      </w:r>
      <w:r w:rsidRPr="00353E62">
        <w:rPr>
          <w:rFonts w:hint="eastAsia"/>
        </w:rPr>
        <w:t>用紙</w:t>
      </w:r>
      <w:r w:rsidRPr="00353E62">
        <w:t>3</w:t>
      </w:r>
      <w:r w:rsidRPr="00353E62">
        <w:rPr>
          <w:rFonts w:hint="eastAsia"/>
        </w:rPr>
        <w:t>枚以内に記入して下さい。</w:t>
      </w:r>
    </w:p>
    <w:p w:rsidR="002227A7" w:rsidRPr="00353E62" w:rsidRDefault="002227A7" w:rsidP="00E1044A">
      <w:pPr>
        <w:spacing w:line="320" w:lineRule="exact"/>
      </w:pPr>
      <w:r w:rsidRPr="00353E62">
        <w:rPr>
          <w:rFonts w:hint="eastAsia"/>
        </w:rPr>
        <w:t xml:space="preserve">　　　２）申請者の履歴</w:t>
      </w:r>
    </w:p>
    <w:p w:rsidR="002227A7" w:rsidRPr="00353E62" w:rsidRDefault="002227A7" w:rsidP="00610676">
      <w:pPr>
        <w:spacing w:line="320" w:lineRule="exact"/>
        <w:ind w:left="1274" w:hangingChars="531" w:hanging="1274"/>
      </w:pPr>
      <w:r w:rsidRPr="00353E62">
        <w:rPr>
          <w:rFonts w:hint="eastAsia"/>
        </w:rPr>
        <w:t xml:space="preserve">　　　　　大学卒業からの履歴を記載して下さい。学位取得者はその種類、取得年月日、取得機関も明示して下さい。また、</w:t>
      </w:r>
      <w:r w:rsidRPr="00353E62">
        <w:rPr>
          <w:rFonts w:hint="eastAsia"/>
          <w:u w:val="single"/>
        </w:rPr>
        <w:t>過去５年程度の日本神経化学会大会における発表歴を必ず記載して下さい</w:t>
      </w:r>
      <w:r w:rsidRPr="00353E62">
        <w:rPr>
          <w:rFonts w:hint="eastAsia"/>
        </w:rPr>
        <w:t>。なお、他の受賞歴がある場合にはその詳細を記載して下さい。</w:t>
      </w:r>
    </w:p>
    <w:p w:rsidR="002227A7" w:rsidRPr="00353E62" w:rsidRDefault="002227A7" w:rsidP="00610676">
      <w:pPr>
        <w:spacing w:line="320" w:lineRule="exact"/>
        <w:ind w:left="1274" w:hangingChars="531" w:hanging="1274"/>
      </w:pPr>
      <w:r w:rsidRPr="00353E62">
        <w:rPr>
          <w:rFonts w:hint="eastAsia"/>
        </w:rPr>
        <w:t xml:space="preserve">　　　３）業績目録</w:t>
      </w:r>
    </w:p>
    <w:p w:rsidR="002227A7" w:rsidRPr="00353E62" w:rsidRDefault="002227A7" w:rsidP="00610676">
      <w:pPr>
        <w:spacing w:line="320" w:lineRule="exact"/>
        <w:ind w:leftChars="531" w:left="1274"/>
      </w:pPr>
      <w:r w:rsidRPr="00353E62">
        <w:rPr>
          <w:rFonts w:hint="eastAsia"/>
        </w:rPr>
        <w:t>英文原著、英文総説、和文原著、和文総説に分けて、全著者名、発表年、タイトル、雑誌名、巻、開始および終了ページを記入して下さい。申請者名は太字にするか、下線を引いて下さい。学会の抄録や要旨、</w:t>
      </w:r>
      <w:r w:rsidRPr="00353E62">
        <w:t>Proceedings</w:t>
      </w:r>
      <w:r w:rsidRPr="00353E62">
        <w:rPr>
          <w:rFonts w:hint="eastAsia"/>
        </w:rPr>
        <w:t>などは含めず、業績目録の書式は</w:t>
      </w:r>
      <w:r w:rsidRPr="00353E62">
        <w:t xml:space="preserve">”Journal of </w:t>
      </w:r>
      <w:r w:rsidRPr="00353E62">
        <w:lastRenderedPageBreak/>
        <w:t>Neurochemistry”</w:t>
      </w:r>
      <w:r w:rsidRPr="00353E62">
        <w:rPr>
          <w:rFonts w:hint="eastAsia"/>
        </w:rPr>
        <w:t>の投稿規定に準じるようにして下さい。</w:t>
      </w:r>
    </w:p>
    <w:p w:rsidR="002227A7" w:rsidRPr="00353E62" w:rsidRDefault="002227A7" w:rsidP="00610676">
      <w:pPr>
        <w:spacing w:line="320" w:lineRule="exact"/>
        <w:ind w:leftChars="236" w:left="566" w:firstLineChars="59" w:firstLine="142"/>
      </w:pPr>
      <w:r w:rsidRPr="00353E62">
        <w:rPr>
          <w:rFonts w:hint="eastAsia"/>
        </w:rPr>
        <w:t>４）選考に関連する主要論文の別刷り</w:t>
      </w:r>
    </w:p>
    <w:p w:rsidR="002227A7" w:rsidRPr="00353E62" w:rsidRDefault="002227A7" w:rsidP="00610676">
      <w:pPr>
        <w:spacing w:line="320" w:lineRule="exact"/>
        <w:ind w:leftChars="527" w:left="1265"/>
      </w:pPr>
      <w:r w:rsidRPr="00353E62">
        <w:rPr>
          <w:rFonts w:hint="eastAsia"/>
        </w:rPr>
        <w:t>別刷り（</w:t>
      </w:r>
      <w:r w:rsidRPr="00353E62">
        <w:t>3</w:t>
      </w:r>
      <w:r w:rsidRPr="00353E62">
        <w:rPr>
          <w:rFonts w:hint="eastAsia"/>
        </w:rPr>
        <w:t>編以内）を</w:t>
      </w:r>
      <w:r w:rsidRPr="00353E62">
        <w:t>8</w:t>
      </w:r>
      <w:r w:rsidRPr="00353E62">
        <w:rPr>
          <w:rFonts w:hint="eastAsia"/>
        </w:rPr>
        <w:t>部ずつ添付して下さい。</w:t>
      </w:r>
    </w:p>
    <w:p w:rsidR="00776428" w:rsidRPr="00353E62" w:rsidRDefault="00776428" w:rsidP="00776428">
      <w:pPr>
        <w:spacing w:line="320" w:lineRule="exact"/>
        <w:ind w:left="1200" w:hangingChars="500" w:hanging="1200"/>
      </w:pPr>
      <w:r w:rsidRPr="00353E62">
        <w:rPr>
          <w:rFonts w:hint="eastAsia"/>
        </w:rPr>
        <w:t xml:space="preserve">　　　５）</w:t>
      </w:r>
      <w:r w:rsidRPr="00353E62">
        <w:rPr>
          <w:rFonts w:hAnsi="ＭＳ 明朝" w:hint="eastAsia"/>
        </w:rPr>
        <w:t>奨励賞応募者で、対象年齢を超過する者は、出産・育児休暇あるいは医師の臨床研修期間等を証明する書類を提出のこと。</w:t>
      </w:r>
    </w:p>
    <w:p w:rsidR="002227A7" w:rsidRPr="00353E62" w:rsidRDefault="002227A7" w:rsidP="00267FA7">
      <w:pPr>
        <w:pStyle w:val="a3"/>
        <w:numPr>
          <w:ilvl w:val="0"/>
          <w:numId w:val="1"/>
        </w:numPr>
        <w:spacing w:line="320" w:lineRule="exact"/>
        <w:ind w:leftChars="0"/>
        <w:rPr>
          <w:rFonts w:ascii="ＭＳ Ｐゴシック" w:eastAsia="ＭＳ Ｐゴシック" w:hAnsi="ＭＳ Ｐゴシック"/>
          <w:b/>
        </w:rPr>
      </w:pPr>
      <w:r w:rsidRPr="00353E62">
        <w:rPr>
          <w:rFonts w:ascii="ＭＳ Ｐゴシック" w:eastAsia="ＭＳ Ｐゴシック" w:hAnsi="ＭＳ Ｐゴシック" w:hint="eastAsia"/>
          <w:b/>
        </w:rPr>
        <w:t>選考方法</w:t>
      </w:r>
    </w:p>
    <w:p w:rsidR="002227A7" w:rsidRPr="00353E62" w:rsidRDefault="002227A7" w:rsidP="00610676">
      <w:pPr>
        <w:spacing w:line="320" w:lineRule="exact"/>
        <w:ind w:leftChars="290" w:left="696" w:firstLineChars="2" w:firstLine="5"/>
      </w:pPr>
      <w:r w:rsidRPr="00353E62">
        <w:rPr>
          <w:rFonts w:hint="eastAsia"/>
        </w:rPr>
        <w:t>選考委員会による書類審査で、</w:t>
      </w:r>
      <w:r w:rsidR="00776428" w:rsidRPr="00353E62">
        <w:rPr>
          <w:rFonts w:hAnsi="ＭＳ 明朝" w:hint="eastAsia"/>
          <w:iCs/>
        </w:rPr>
        <w:t>原則として</w:t>
      </w:r>
      <w:r w:rsidR="00776428" w:rsidRPr="00353E62">
        <w:rPr>
          <w:rFonts w:hAnsi="ＭＳ 明朝" w:hint="eastAsia"/>
          <w:iCs/>
        </w:rPr>
        <w:t>1</w:t>
      </w:r>
      <w:r w:rsidR="00776428" w:rsidRPr="00353E62">
        <w:rPr>
          <w:rFonts w:hAnsi="ＭＳ 明朝" w:hint="eastAsia"/>
          <w:iCs/>
        </w:rPr>
        <w:t>名の</w:t>
      </w:r>
      <w:r w:rsidR="00776428" w:rsidRPr="00353E62">
        <w:rPr>
          <w:rFonts w:hAnsi="ＭＳ 明朝" w:hint="eastAsia"/>
        </w:rPr>
        <w:t>優秀</w:t>
      </w:r>
      <w:r w:rsidR="00776428" w:rsidRPr="00353E62">
        <w:rPr>
          <w:rFonts w:hAnsi="ＭＳ 明朝" w:hint="eastAsia"/>
          <w:iCs/>
        </w:rPr>
        <w:t>賞受賞者、若干名の奨励賞受賞者を選考委員会において</w:t>
      </w:r>
      <w:r w:rsidRPr="00353E62">
        <w:rPr>
          <w:rFonts w:hint="eastAsia"/>
        </w:rPr>
        <w:t>選出します。</w:t>
      </w:r>
    </w:p>
    <w:p w:rsidR="002227A7" w:rsidRPr="00353E62" w:rsidRDefault="002227A7" w:rsidP="0078738E">
      <w:pPr>
        <w:spacing w:line="320" w:lineRule="exact"/>
        <w:ind w:leftChars="290" w:left="696" w:firstLineChars="160" w:firstLine="384"/>
      </w:pPr>
      <w:r w:rsidRPr="00353E62">
        <w:rPr>
          <w:rFonts w:hint="eastAsia"/>
        </w:rPr>
        <w:t>本年度選考委員は以下の通りです。</w:t>
      </w:r>
    </w:p>
    <w:p w:rsidR="002227A7" w:rsidRPr="00353E62" w:rsidRDefault="00B41123" w:rsidP="0078738E">
      <w:pPr>
        <w:spacing w:line="320" w:lineRule="exact"/>
        <w:ind w:leftChars="290" w:left="696" w:firstLineChars="160" w:firstLine="384"/>
      </w:pPr>
      <w:r w:rsidRPr="00353E62">
        <w:rPr>
          <w:rFonts w:hint="eastAsia"/>
        </w:rPr>
        <w:t>加藤　忠史（委員長／理化学研究所）</w:t>
      </w:r>
    </w:p>
    <w:p w:rsidR="002227A7" w:rsidRPr="00353E62" w:rsidRDefault="002227A7" w:rsidP="00F47EFD">
      <w:pPr>
        <w:spacing w:line="320" w:lineRule="exact"/>
        <w:ind w:leftChars="290" w:left="696" w:firstLineChars="160" w:firstLine="384"/>
      </w:pPr>
      <w:r w:rsidRPr="00353E62">
        <w:rPr>
          <w:rFonts w:hint="eastAsia"/>
        </w:rPr>
        <w:t>今泉　和則（広島大学大学院）</w:t>
      </w:r>
    </w:p>
    <w:p w:rsidR="002227A7" w:rsidRPr="00353E62" w:rsidRDefault="002227A7" w:rsidP="00F47EFD">
      <w:pPr>
        <w:spacing w:line="320" w:lineRule="exact"/>
        <w:ind w:leftChars="290" w:left="696" w:firstLineChars="160" w:firstLine="384"/>
      </w:pPr>
      <w:r w:rsidRPr="00353E62">
        <w:rPr>
          <w:rFonts w:hint="eastAsia"/>
        </w:rPr>
        <w:t>小泉　修一（山梨大学大学院）</w:t>
      </w:r>
    </w:p>
    <w:p w:rsidR="002227A7" w:rsidRPr="00353E62" w:rsidRDefault="00B41123" w:rsidP="00F47EFD">
      <w:pPr>
        <w:spacing w:line="320" w:lineRule="exact"/>
        <w:ind w:leftChars="290" w:left="696" w:firstLineChars="160" w:firstLine="384"/>
      </w:pPr>
      <w:r w:rsidRPr="00353E62">
        <w:rPr>
          <w:rFonts w:hint="eastAsia"/>
        </w:rPr>
        <w:t xml:space="preserve">佐藤　真　</w:t>
      </w:r>
      <w:r w:rsidR="002227A7" w:rsidRPr="00353E62">
        <w:rPr>
          <w:rFonts w:hint="eastAsia"/>
        </w:rPr>
        <w:t>（奈良先端科学技術大学院大学）</w:t>
      </w:r>
    </w:p>
    <w:p w:rsidR="00B41123" w:rsidRPr="00353E62" w:rsidRDefault="00B41123" w:rsidP="0078738E">
      <w:pPr>
        <w:spacing w:line="320" w:lineRule="exact"/>
        <w:ind w:leftChars="290" w:left="696" w:firstLineChars="160" w:firstLine="384"/>
      </w:pPr>
      <w:r w:rsidRPr="00353E62">
        <w:rPr>
          <w:rFonts w:hint="eastAsia"/>
        </w:rPr>
        <w:t>新田　淳美（富山大学大学院）</w:t>
      </w:r>
    </w:p>
    <w:p w:rsidR="00B41123" w:rsidRPr="00353E62" w:rsidRDefault="00B41123" w:rsidP="0078738E">
      <w:pPr>
        <w:spacing w:line="320" w:lineRule="exact"/>
        <w:ind w:leftChars="290" w:left="696" w:firstLineChars="160" w:firstLine="384"/>
      </w:pPr>
      <w:r w:rsidRPr="00353E62">
        <w:rPr>
          <w:rFonts w:hint="eastAsia"/>
        </w:rPr>
        <w:t>道川　誠　（名古屋市立大学）</w:t>
      </w:r>
    </w:p>
    <w:p w:rsidR="002227A7" w:rsidRPr="00353E62" w:rsidRDefault="002227A7" w:rsidP="0078738E">
      <w:pPr>
        <w:spacing w:line="320" w:lineRule="exact"/>
        <w:ind w:leftChars="290" w:left="696" w:firstLineChars="160" w:firstLine="384"/>
      </w:pPr>
      <w:r w:rsidRPr="00353E62">
        <w:rPr>
          <w:rFonts w:hint="eastAsia"/>
        </w:rPr>
        <w:t>森　　則夫（浜松医科大学）</w:t>
      </w:r>
    </w:p>
    <w:p w:rsidR="002227A7" w:rsidRPr="00353E62" w:rsidRDefault="002227A7" w:rsidP="0078738E">
      <w:pPr>
        <w:spacing w:line="320" w:lineRule="exact"/>
        <w:ind w:leftChars="290" w:left="696" w:firstLineChars="160" w:firstLine="384"/>
      </w:pPr>
    </w:p>
    <w:p w:rsidR="002227A7" w:rsidRPr="00353E62" w:rsidRDefault="002227A7" w:rsidP="00C838E9">
      <w:pPr>
        <w:pStyle w:val="a3"/>
        <w:numPr>
          <w:ilvl w:val="0"/>
          <w:numId w:val="3"/>
        </w:numPr>
        <w:spacing w:line="320" w:lineRule="exact"/>
        <w:ind w:leftChars="0"/>
      </w:pPr>
      <w:r w:rsidRPr="00353E62">
        <w:rPr>
          <w:rFonts w:hint="eastAsia"/>
        </w:rPr>
        <w:t>「選考委員は自らが所属する研究室からの自薦者についてはその</w:t>
      </w:r>
      <w:r w:rsidR="00013EF0" w:rsidRPr="00353E62">
        <w:rPr>
          <w:rFonts w:hint="eastAsia"/>
        </w:rPr>
        <w:t xml:space="preserve">　</w:t>
      </w:r>
      <w:r w:rsidRPr="00353E62">
        <w:rPr>
          <w:rFonts w:hint="eastAsia"/>
        </w:rPr>
        <w:t>審査にあたらない（</w:t>
      </w:r>
      <w:r w:rsidR="0027763F" w:rsidRPr="00353E62">
        <w:rPr>
          <w:rFonts w:hint="eastAsia"/>
        </w:rPr>
        <w:t>優秀賞・</w:t>
      </w:r>
      <w:r w:rsidRPr="00353E62">
        <w:rPr>
          <w:rFonts w:hint="eastAsia"/>
        </w:rPr>
        <w:t>奨励賞内規</w:t>
      </w:r>
      <w:r w:rsidRPr="00353E62">
        <w:t>6.</w:t>
      </w:r>
      <w:r w:rsidRPr="00353E62">
        <w:rPr>
          <w:rFonts w:hint="eastAsia"/>
        </w:rPr>
        <w:t>）と定められております。</w:t>
      </w:r>
    </w:p>
    <w:p w:rsidR="002227A7" w:rsidRPr="00353E62" w:rsidRDefault="002227A7" w:rsidP="00C838E9">
      <w:pPr>
        <w:pStyle w:val="a3"/>
        <w:numPr>
          <w:ilvl w:val="0"/>
          <w:numId w:val="1"/>
        </w:numPr>
        <w:spacing w:line="320" w:lineRule="exact"/>
        <w:ind w:leftChars="0"/>
        <w:rPr>
          <w:rFonts w:ascii="ＭＳ Ｐゴシック" w:eastAsia="ＭＳ Ｐゴシック" w:hAnsi="ＭＳ Ｐゴシック"/>
          <w:b/>
        </w:rPr>
      </w:pPr>
      <w:r w:rsidRPr="00353E62">
        <w:rPr>
          <w:rFonts w:ascii="ＭＳ Ｐゴシック" w:eastAsia="ＭＳ Ｐゴシック" w:hAnsi="ＭＳ Ｐゴシック" w:hint="eastAsia"/>
          <w:b/>
        </w:rPr>
        <w:t>応募締切</w:t>
      </w:r>
    </w:p>
    <w:p w:rsidR="002227A7" w:rsidRPr="00353E62" w:rsidRDefault="002227A7" w:rsidP="00F10AC9">
      <w:pPr>
        <w:pStyle w:val="a3"/>
        <w:spacing w:line="320" w:lineRule="exact"/>
        <w:ind w:leftChars="0" w:left="720"/>
        <w:rPr>
          <w:rFonts w:ascii="ＭＳ Ｐゴシック" w:eastAsia="ＭＳ Ｐゴシック" w:hAnsi="ＭＳ Ｐゴシック"/>
          <w:b/>
        </w:rPr>
      </w:pPr>
      <w:r w:rsidRPr="00353E62">
        <w:rPr>
          <w:u w:val="single"/>
        </w:rPr>
        <w:t>201</w:t>
      </w:r>
      <w:r w:rsidR="00B41123" w:rsidRPr="00353E62">
        <w:rPr>
          <w:rFonts w:hint="eastAsia"/>
          <w:u w:val="single"/>
        </w:rPr>
        <w:t>4</w:t>
      </w:r>
      <w:r w:rsidRPr="00353E62">
        <w:rPr>
          <w:rFonts w:hint="eastAsia"/>
          <w:u w:val="single"/>
        </w:rPr>
        <w:t>年</w:t>
      </w:r>
      <w:r w:rsidR="00B41123" w:rsidRPr="00353E62">
        <w:rPr>
          <w:rFonts w:hint="eastAsia"/>
          <w:u w:val="single"/>
        </w:rPr>
        <w:t>5</w:t>
      </w:r>
      <w:r w:rsidRPr="00353E62">
        <w:rPr>
          <w:rFonts w:hint="eastAsia"/>
          <w:u w:val="single"/>
        </w:rPr>
        <w:t>月</w:t>
      </w:r>
      <w:r w:rsidR="00B41123" w:rsidRPr="00353E62">
        <w:rPr>
          <w:rFonts w:hint="eastAsia"/>
          <w:u w:val="single"/>
        </w:rPr>
        <w:t>30</w:t>
      </w:r>
      <w:r w:rsidR="00B41123" w:rsidRPr="00353E62">
        <w:rPr>
          <w:rFonts w:hint="eastAsia"/>
          <w:u w:val="single"/>
        </w:rPr>
        <w:t>日（金</w:t>
      </w:r>
      <w:r w:rsidRPr="00353E62">
        <w:rPr>
          <w:rFonts w:hint="eastAsia"/>
          <w:u w:val="single"/>
        </w:rPr>
        <w:t>）必着</w:t>
      </w:r>
    </w:p>
    <w:p w:rsidR="002227A7" w:rsidRPr="00353E62" w:rsidRDefault="002227A7" w:rsidP="00C838E9">
      <w:pPr>
        <w:pStyle w:val="a3"/>
        <w:numPr>
          <w:ilvl w:val="0"/>
          <w:numId w:val="1"/>
        </w:numPr>
        <w:spacing w:line="320" w:lineRule="exact"/>
        <w:ind w:leftChars="0"/>
        <w:rPr>
          <w:rFonts w:ascii="ＭＳ Ｐゴシック" w:eastAsia="ＭＳ Ｐゴシック" w:hAnsi="ＭＳ Ｐゴシック"/>
          <w:b/>
        </w:rPr>
      </w:pPr>
      <w:r w:rsidRPr="00353E62">
        <w:rPr>
          <w:rFonts w:ascii="ＭＳ Ｐゴシック" w:eastAsia="ＭＳ Ｐゴシック" w:hAnsi="ＭＳ Ｐゴシック" w:hint="eastAsia"/>
          <w:b/>
        </w:rPr>
        <w:t>応募書類の送付先</w:t>
      </w:r>
    </w:p>
    <w:p w:rsidR="002227A7" w:rsidRPr="00353E62" w:rsidRDefault="002227A7" w:rsidP="0096503B">
      <w:pPr>
        <w:spacing w:line="320" w:lineRule="exact"/>
        <w:ind w:firstLineChars="375" w:firstLine="900"/>
      </w:pPr>
      <w:r w:rsidRPr="00353E62">
        <w:rPr>
          <w:rFonts w:hint="eastAsia"/>
        </w:rPr>
        <w:t>〒</w:t>
      </w:r>
      <w:r w:rsidRPr="00353E62">
        <w:t>160-0016</w:t>
      </w:r>
      <w:r w:rsidRPr="00353E62">
        <w:rPr>
          <w:rFonts w:hint="eastAsia"/>
        </w:rPr>
        <w:t xml:space="preserve">　新宿区信濃町</w:t>
      </w:r>
      <w:r w:rsidRPr="00353E62">
        <w:t>35</w:t>
      </w:r>
      <w:r w:rsidRPr="00353E62">
        <w:rPr>
          <w:rFonts w:hint="eastAsia"/>
        </w:rPr>
        <w:t xml:space="preserve">　信濃町煉瓦館</w:t>
      </w:r>
    </w:p>
    <w:p w:rsidR="002227A7" w:rsidRPr="00353E62" w:rsidRDefault="00B41123" w:rsidP="007F0C57">
      <w:pPr>
        <w:spacing w:line="320" w:lineRule="exact"/>
        <w:ind w:firstLineChars="975" w:firstLine="2340"/>
      </w:pPr>
      <w:r w:rsidRPr="00353E62">
        <w:rPr>
          <w:rFonts w:hint="eastAsia"/>
        </w:rPr>
        <w:t>一般</w:t>
      </w:r>
      <w:r w:rsidR="002227A7" w:rsidRPr="00353E62">
        <w:rPr>
          <w:rFonts w:hint="eastAsia"/>
        </w:rPr>
        <w:t>財団法人国際医学情報センター内</w:t>
      </w:r>
    </w:p>
    <w:p w:rsidR="002227A7" w:rsidRPr="00353E62" w:rsidRDefault="00B41123" w:rsidP="007F0C57">
      <w:pPr>
        <w:spacing w:line="320" w:lineRule="exact"/>
        <w:ind w:firstLineChars="975" w:firstLine="2340"/>
      </w:pPr>
      <w:r w:rsidRPr="00353E62">
        <w:rPr>
          <w:rFonts w:hint="eastAsia"/>
        </w:rPr>
        <w:t>日本神経化学会　優秀賞・奨励賞</w:t>
      </w:r>
      <w:r w:rsidR="002227A7" w:rsidRPr="00353E62">
        <w:rPr>
          <w:rFonts w:hint="eastAsia"/>
        </w:rPr>
        <w:t>選考委員会</w:t>
      </w:r>
    </w:p>
    <w:p w:rsidR="002227A7" w:rsidRPr="00353E62" w:rsidRDefault="002227A7" w:rsidP="00740826">
      <w:pPr>
        <w:spacing w:line="320" w:lineRule="exact"/>
        <w:ind w:firstLineChars="975" w:firstLine="2340"/>
      </w:pPr>
      <w:r w:rsidRPr="00353E62">
        <w:t>TEL</w:t>
      </w:r>
      <w:r w:rsidRPr="00353E62">
        <w:rPr>
          <w:rFonts w:hint="eastAsia"/>
        </w:rPr>
        <w:t>：</w:t>
      </w:r>
      <w:r w:rsidRPr="00353E62">
        <w:t>03-5361-7107</w:t>
      </w:r>
      <w:r w:rsidRPr="00353E62">
        <w:rPr>
          <w:rFonts w:hint="eastAsia"/>
        </w:rPr>
        <w:t xml:space="preserve">　</w:t>
      </w:r>
      <w:r w:rsidRPr="00353E62">
        <w:t>FAX</w:t>
      </w:r>
      <w:r w:rsidRPr="00353E62">
        <w:rPr>
          <w:rFonts w:hint="eastAsia"/>
        </w:rPr>
        <w:t>：</w:t>
      </w:r>
      <w:r w:rsidR="00740826" w:rsidRPr="00353E62">
        <w:t>03-5361-7091</w:t>
      </w:r>
    </w:p>
    <w:sectPr w:rsidR="002227A7" w:rsidRPr="00353E62" w:rsidSect="00213318">
      <w:pgSz w:w="11900" w:h="16840"/>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1CE" w:rsidRDefault="00A651CE" w:rsidP="007735C1">
      <w:r>
        <w:separator/>
      </w:r>
    </w:p>
  </w:endnote>
  <w:endnote w:type="continuationSeparator" w:id="0">
    <w:p w:rsidR="00A651CE" w:rsidRDefault="00A651CE" w:rsidP="00773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1CE" w:rsidRDefault="00A651CE" w:rsidP="007735C1">
      <w:r>
        <w:separator/>
      </w:r>
    </w:p>
  </w:footnote>
  <w:footnote w:type="continuationSeparator" w:id="0">
    <w:p w:rsidR="00A651CE" w:rsidRDefault="00A651CE" w:rsidP="007735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4F48"/>
    <w:multiLevelType w:val="hybridMultilevel"/>
    <w:tmpl w:val="B15CA6E4"/>
    <w:lvl w:ilvl="0" w:tplc="C632F6E8">
      <w:start w:val="1"/>
      <w:numFmt w:val="decimalFullWidth"/>
      <w:lvlText w:val="%1）"/>
      <w:lvlJc w:val="left"/>
      <w:pPr>
        <w:ind w:left="1440" w:hanging="720"/>
      </w:pPr>
      <w:rPr>
        <w:rFonts w:cs="Times New Roman" w:hint="eastAsia"/>
      </w:rPr>
    </w:lvl>
    <w:lvl w:ilvl="1" w:tplc="04090017" w:tentative="1">
      <w:start w:val="1"/>
      <w:numFmt w:val="aiueoFullWidth"/>
      <w:lvlText w:val="(%2)"/>
      <w:lvlJc w:val="left"/>
      <w:pPr>
        <w:ind w:left="1680" w:hanging="480"/>
      </w:pPr>
      <w:rPr>
        <w:rFonts w:cs="Times New Roman"/>
      </w:rPr>
    </w:lvl>
    <w:lvl w:ilvl="2" w:tplc="04090011" w:tentative="1">
      <w:start w:val="1"/>
      <w:numFmt w:val="decimalEnclosedCircle"/>
      <w:lvlText w:val="%3"/>
      <w:lvlJc w:val="lef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7" w:tentative="1">
      <w:start w:val="1"/>
      <w:numFmt w:val="aiueoFullWidth"/>
      <w:lvlText w:val="(%5)"/>
      <w:lvlJc w:val="left"/>
      <w:pPr>
        <w:ind w:left="3120" w:hanging="480"/>
      </w:pPr>
      <w:rPr>
        <w:rFonts w:cs="Times New Roman"/>
      </w:rPr>
    </w:lvl>
    <w:lvl w:ilvl="5" w:tplc="04090011" w:tentative="1">
      <w:start w:val="1"/>
      <w:numFmt w:val="decimalEnclosedCircle"/>
      <w:lvlText w:val="%6"/>
      <w:lvlJc w:val="lef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7" w:tentative="1">
      <w:start w:val="1"/>
      <w:numFmt w:val="aiueoFullWidth"/>
      <w:lvlText w:val="(%8)"/>
      <w:lvlJc w:val="left"/>
      <w:pPr>
        <w:ind w:left="4560" w:hanging="480"/>
      </w:pPr>
      <w:rPr>
        <w:rFonts w:cs="Times New Roman"/>
      </w:rPr>
    </w:lvl>
    <w:lvl w:ilvl="8" w:tplc="04090011" w:tentative="1">
      <w:start w:val="1"/>
      <w:numFmt w:val="decimalEnclosedCircle"/>
      <w:lvlText w:val="%9"/>
      <w:lvlJc w:val="left"/>
      <w:pPr>
        <w:ind w:left="5040" w:hanging="480"/>
      </w:pPr>
      <w:rPr>
        <w:rFonts w:cs="Times New Roman"/>
      </w:rPr>
    </w:lvl>
  </w:abstractNum>
  <w:abstractNum w:abstractNumId="1">
    <w:nsid w:val="1E10067F"/>
    <w:multiLevelType w:val="hybridMultilevel"/>
    <w:tmpl w:val="8AAC7F24"/>
    <w:lvl w:ilvl="0" w:tplc="FA680964">
      <w:start w:val="3"/>
      <w:numFmt w:val="bullet"/>
      <w:lvlText w:val="＊"/>
      <w:lvlJc w:val="left"/>
      <w:pPr>
        <w:ind w:left="1070" w:hanging="360"/>
      </w:pPr>
      <w:rPr>
        <w:rFonts w:ascii="ＭＳ 明朝" w:eastAsia="ＭＳ 明朝" w:hAnsi="ＭＳ 明朝" w:hint="eastAsia"/>
      </w:rPr>
    </w:lvl>
    <w:lvl w:ilvl="1" w:tplc="0409000B" w:tentative="1">
      <w:start w:val="1"/>
      <w:numFmt w:val="bullet"/>
      <w:lvlText w:val=""/>
      <w:lvlJc w:val="left"/>
      <w:pPr>
        <w:ind w:left="1670" w:hanging="480"/>
      </w:pPr>
      <w:rPr>
        <w:rFonts w:ascii="Wingdings" w:hAnsi="Wingdings" w:hint="default"/>
      </w:rPr>
    </w:lvl>
    <w:lvl w:ilvl="2" w:tplc="0409000D"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B" w:tentative="1">
      <w:start w:val="1"/>
      <w:numFmt w:val="bullet"/>
      <w:lvlText w:val=""/>
      <w:lvlJc w:val="left"/>
      <w:pPr>
        <w:ind w:left="3110" w:hanging="480"/>
      </w:pPr>
      <w:rPr>
        <w:rFonts w:ascii="Wingdings" w:hAnsi="Wingdings" w:hint="default"/>
      </w:rPr>
    </w:lvl>
    <w:lvl w:ilvl="5" w:tplc="0409000D"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B" w:tentative="1">
      <w:start w:val="1"/>
      <w:numFmt w:val="bullet"/>
      <w:lvlText w:val=""/>
      <w:lvlJc w:val="left"/>
      <w:pPr>
        <w:ind w:left="4550" w:hanging="480"/>
      </w:pPr>
      <w:rPr>
        <w:rFonts w:ascii="Wingdings" w:hAnsi="Wingdings" w:hint="default"/>
      </w:rPr>
    </w:lvl>
    <w:lvl w:ilvl="8" w:tplc="0409000D" w:tentative="1">
      <w:start w:val="1"/>
      <w:numFmt w:val="bullet"/>
      <w:lvlText w:val=""/>
      <w:lvlJc w:val="left"/>
      <w:pPr>
        <w:ind w:left="5030" w:hanging="480"/>
      </w:pPr>
      <w:rPr>
        <w:rFonts w:ascii="Wingdings" w:hAnsi="Wingdings" w:hint="default"/>
      </w:rPr>
    </w:lvl>
  </w:abstractNum>
  <w:abstractNum w:abstractNumId="2">
    <w:nsid w:val="4BB76EFC"/>
    <w:multiLevelType w:val="hybridMultilevel"/>
    <w:tmpl w:val="2690B034"/>
    <w:lvl w:ilvl="0" w:tplc="C1B60F02">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3">
    <w:nsid w:val="66CB50E1"/>
    <w:multiLevelType w:val="hybridMultilevel"/>
    <w:tmpl w:val="C62AB924"/>
    <w:lvl w:ilvl="0" w:tplc="68C2339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11EC"/>
    <w:rsid w:val="00013EF0"/>
    <w:rsid w:val="00081F7F"/>
    <w:rsid w:val="000919C1"/>
    <w:rsid w:val="001E2147"/>
    <w:rsid w:val="00213318"/>
    <w:rsid w:val="002227A7"/>
    <w:rsid w:val="00267FA7"/>
    <w:rsid w:val="00271E1D"/>
    <w:rsid w:val="0027763F"/>
    <w:rsid w:val="00287749"/>
    <w:rsid w:val="002B6D6A"/>
    <w:rsid w:val="002C69CB"/>
    <w:rsid w:val="0034344E"/>
    <w:rsid w:val="00353E62"/>
    <w:rsid w:val="00381D9D"/>
    <w:rsid w:val="003A351D"/>
    <w:rsid w:val="004033D6"/>
    <w:rsid w:val="004A43BD"/>
    <w:rsid w:val="004C3640"/>
    <w:rsid w:val="004F23AA"/>
    <w:rsid w:val="00530612"/>
    <w:rsid w:val="00544D19"/>
    <w:rsid w:val="0058103D"/>
    <w:rsid w:val="00610676"/>
    <w:rsid w:val="0065418F"/>
    <w:rsid w:val="00724A1B"/>
    <w:rsid w:val="00726FEF"/>
    <w:rsid w:val="00740826"/>
    <w:rsid w:val="0077115D"/>
    <w:rsid w:val="007735C1"/>
    <w:rsid w:val="00776428"/>
    <w:rsid w:val="0078738E"/>
    <w:rsid w:val="007A35F2"/>
    <w:rsid w:val="007C1EB5"/>
    <w:rsid w:val="007D313B"/>
    <w:rsid w:val="007E456A"/>
    <w:rsid w:val="007F0C57"/>
    <w:rsid w:val="0081473B"/>
    <w:rsid w:val="00824BE0"/>
    <w:rsid w:val="0096503B"/>
    <w:rsid w:val="009F2796"/>
    <w:rsid w:val="00A025FA"/>
    <w:rsid w:val="00A20B24"/>
    <w:rsid w:val="00A308F6"/>
    <w:rsid w:val="00A30BB3"/>
    <w:rsid w:val="00A43605"/>
    <w:rsid w:val="00A651CE"/>
    <w:rsid w:val="00AA6AD8"/>
    <w:rsid w:val="00AC1910"/>
    <w:rsid w:val="00AE675B"/>
    <w:rsid w:val="00B00169"/>
    <w:rsid w:val="00B41123"/>
    <w:rsid w:val="00B64F88"/>
    <w:rsid w:val="00BB2CA8"/>
    <w:rsid w:val="00C0031D"/>
    <w:rsid w:val="00C04C6F"/>
    <w:rsid w:val="00C838E9"/>
    <w:rsid w:val="00CC11EC"/>
    <w:rsid w:val="00CE7EE6"/>
    <w:rsid w:val="00CF24D6"/>
    <w:rsid w:val="00D06436"/>
    <w:rsid w:val="00D456D1"/>
    <w:rsid w:val="00D46FAB"/>
    <w:rsid w:val="00D837CF"/>
    <w:rsid w:val="00D84AAF"/>
    <w:rsid w:val="00E06D3B"/>
    <w:rsid w:val="00E1044A"/>
    <w:rsid w:val="00EB75F3"/>
    <w:rsid w:val="00EE3E77"/>
    <w:rsid w:val="00F06EAB"/>
    <w:rsid w:val="00F10AC9"/>
    <w:rsid w:val="00F32604"/>
    <w:rsid w:val="00F3522E"/>
    <w:rsid w:val="00F45BF9"/>
    <w:rsid w:val="00F47EFD"/>
    <w:rsid w:val="00F57150"/>
    <w:rsid w:val="00F876A4"/>
    <w:rsid w:val="00F9731B"/>
    <w:rsid w:val="00FC77E8"/>
    <w:rsid w:val="00FD7D0C"/>
    <w:rsid w:val="00FE5746"/>
    <w:rsid w:val="00FF373C"/>
    <w:rsid w:val="00FF48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169"/>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57150"/>
    <w:pPr>
      <w:ind w:leftChars="400" w:left="960"/>
    </w:pPr>
  </w:style>
  <w:style w:type="paragraph" w:styleId="a4">
    <w:name w:val="header"/>
    <w:basedOn w:val="a"/>
    <w:link w:val="a5"/>
    <w:uiPriority w:val="99"/>
    <w:unhideWhenUsed/>
    <w:rsid w:val="007735C1"/>
    <w:pPr>
      <w:tabs>
        <w:tab w:val="center" w:pos="4252"/>
        <w:tab w:val="right" w:pos="8504"/>
      </w:tabs>
      <w:snapToGrid w:val="0"/>
    </w:pPr>
  </w:style>
  <w:style w:type="character" w:customStyle="1" w:styleId="a5">
    <w:name w:val="ヘッダー (文字)"/>
    <w:basedOn w:val="a0"/>
    <w:link w:val="a4"/>
    <w:uiPriority w:val="99"/>
    <w:rsid w:val="007735C1"/>
    <w:rPr>
      <w:sz w:val="24"/>
      <w:szCs w:val="24"/>
    </w:rPr>
  </w:style>
  <w:style w:type="paragraph" w:styleId="a6">
    <w:name w:val="footer"/>
    <w:basedOn w:val="a"/>
    <w:link w:val="a7"/>
    <w:uiPriority w:val="99"/>
    <w:unhideWhenUsed/>
    <w:rsid w:val="007735C1"/>
    <w:pPr>
      <w:tabs>
        <w:tab w:val="center" w:pos="4252"/>
        <w:tab w:val="right" w:pos="8504"/>
      </w:tabs>
      <w:snapToGrid w:val="0"/>
    </w:pPr>
  </w:style>
  <w:style w:type="character" w:customStyle="1" w:styleId="a7">
    <w:name w:val="フッター (文字)"/>
    <w:basedOn w:val="a0"/>
    <w:link w:val="a6"/>
    <w:uiPriority w:val="99"/>
    <w:rsid w:val="007735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169"/>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57150"/>
    <w:pPr>
      <w:ind w:leftChars="400" w:left="960"/>
    </w:pPr>
  </w:style>
  <w:style w:type="paragraph" w:styleId="a4">
    <w:name w:val="header"/>
    <w:basedOn w:val="a"/>
    <w:link w:val="a5"/>
    <w:uiPriority w:val="99"/>
    <w:unhideWhenUsed/>
    <w:rsid w:val="007735C1"/>
    <w:pPr>
      <w:tabs>
        <w:tab w:val="center" w:pos="4252"/>
        <w:tab w:val="right" w:pos="8504"/>
      </w:tabs>
      <w:snapToGrid w:val="0"/>
    </w:pPr>
  </w:style>
  <w:style w:type="character" w:customStyle="1" w:styleId="a5">
    <w:name w:val="ヘッダー (文字)"/>
    <w:basedOn w:val="a0"/>
    <w:link w:val="a4"/>
    <w:uiPriority w:val="99"/>
    <w:rsid w:val="007735C1"/>
    <w:rPr>
      <w:sz w:val="24"/>
      <w:szCs w:val="24"/>
    </w:rPr>
  </w:style>
  <w:style w:type="paragraph" w:styleId="a6">
    <w:name w:val="footer"/>
    <w:basedOn w:val="a"/>
    <w:link w:val="a7"/>
    <w:uiPriority w:val="99"/>
    <w:unhideWhenUsed/>
    <w:rsid w:val="007735C1"/>
    <w:pPr>
      <w:tabs>
        <w:tab w:val="center" w:pos="4252"/>
        <w:tab w:val="right" w:pos="8504"/>
      </w:tabs>
      <w:snapToGrid w:val="0"/>
    </w:pPr>
  </w:style>
  <w:style w:type="character" w:customStyle="1" w:styleId="a7">
    <w:name w:val="フッター (文字)"/>
    <w:basedOn w:val="a0"/>
    <w:link w:val="a6"/>
    <w:uiPriority w:val="99"/>
    <w:rsid w:val="007735C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F0265-3121-4778-B2B8-809F1129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日本神経化学会奨励賞候補者募集のお知らせ</vt:lpstr>
    </vt:vector>
  </TitlesOfParts>
  <Company>東京薬科大学</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日本神経化学会奨励賞候補者募集のお知らせ</dc:title>
  <dc:creator>馬場 広子</dc:creator>
  <cp:lastModifiedBy>edl</cp:lastModifiedBy>
  <cp:revision>2</cp:revision>
  <cp:lastPrinted>2012-01-19T10:46:00Z</cp:lastPrinted>
  <dcterms:created xsi:type="dcterms:W3CDTF">2013-08-28T07:30:00Z</dcterms:created>
  <dcterms:modified xsi:type="dcterms:W3CDTF">2013-08-28T07:30:00Z</dcterms:modified>
</cp:coreProperties>
</file>